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C9" w:rsidRDefault="00CC51C9" w:rsidP="00461722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105CDFB" wp14:editId="26BBDAAC">
            <wp:extent cx="2943225" cy="4144061"/>
            <wp:effectExtent l="0" t="0" r="0" b="889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55256505_kobyakova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274" cy="417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1C9" w:rsidRDefault="00CC51C9" w:rsidP="00CC51C9">
      <w:pPr>
        <w:rPr>
          <w:rFonts w:asciiTheme="majorBidi" w:hAnsiTheme="majorBidi" w:cstheme="majorBidi"/>
          <w:sz w:val="28"/>
          <w:szCs w:val="28"/>
        </w:rPr>
      </w:pPr>
    </w:p>
    <w:p w:rsidR="000E3319" w:rsidRPr="00CC51C9" w:rsidRDefault="00461722" w:rsidP="00461722">
      <w:pPr>
        <w:jc w:val="right"/>
        <w:rPr>
          <w:rFonts w:asciiTheme="majorBidi" w:hAnsiTheme="majorBidi" w:cstheme="majorBidi"/>
          <w:sz w:val="28"/>
          <w:szCs w:val="28"/>
        </w:rPr>
      </w:pPr>
      <w:r w:rsidRPr="00CC51C9">
        <w:rPr>
          <w:rFonts w:asciiTheme="majorBidi" w:hAnsiTheme="majorBidi" w:cstheme="majorBidi"/>
          <w:sz w:val="28"/>
          <w:szCs w:val="28"/>
        </w:rPr>
        <w:t xml:space="preserve">Ksenia </w:t>
      </w:r>
      <w:proofErr w:type="spellStart"/>
      <w:r w:rsidRPr="00CC51C9">
        <w:rPr>
          <w:rFonts w:asciiTheme="majorBidi" w:hAnsiTheme="majorBidi" w:cstheme="majorBidi"/>
          <w:sz w:val="28"/>
          <w:szCs w:val="28"/>
        </w:rPr>
        <w:t>Kobiakov</w:t>
      </w:r>
      <w:proofErr w:type="spellEnd"/>
      <w:r w:rsidRPr="00CC51C9">
        <w:rPr>
          <w:rFonts w:asciiTheme="majorBidi" w:hAnsiTheme="majorBidi" w:cstheme="majorBidi"/>
          <w:sz w:val="28"/>
          <w:szCs w:val="28"/>
        </w:rPr>
        <w:t xml:space="preserve"> is a Director of New Markets Development in the Ministry of Tourism (Israel) as of June 2019. </w:t>
      </w:r>
    </w:p>
    <w:p w:rsidR="00461722" w:rsidRPr="00CC51C9" w:rsidRDefault="00461722" w:rsidP="00461722">
      <w:pPr>
        <w:pStyle w:val="NormalWeb"/>
        <w:spacing w:before="0" w:beforeAutospacing="0" w:after="300" w:afterAutospacing="0"/>
        <w:jc w:val="both"/>
        <w:rPr>
          <w:rFonts w:asciiTheme="majorBidi" w:hAnsiTheme="majorBidi" w:cstheme="majorBidi"/>
          <w:color w:val="000000"/>
          <w:sz w:val="28"/>
          <w:szCs w:val="28"/>
          <w:lang w:val="en-GB"/>
        </w:rPr>
      </w:pPr>
      <w:r w:rsidRPr="00CC51C9">
        <w:rPr>
          <w:rFonts w:asciiTheme="majorBidi" w:hAnsiTheme="majorBidi" w:cstheme="majorBidi"/>
          <w:color w:val="000000"/>
          <w:sz w:val="28"/>
          <w:szCs w:val="28"/>
          <w:lang w:val="en-GB"/>
        </w:rPr>
        <w:t xml:space="preserve">Ksenia </w:t>
      </w:r>
      <w:proofErr w:type="spellStart"/>
      <w:r w:rsidRPr="00CC51C9">
        <w:rPr>
          <w:rFonts w:asciiTheme="majorBidi" w:hAnsiTheme="majorBidi" w:cstheme="majorBidi"/>
          <w:color w:val="000000"/>
          <w:sz w:val="28"/>
          <w:szCs w:val="28"/>
          <w:lang w:val="en-GB"/>
        </w:rPr>
        <w:t>Kobiakov</w:t>
      </w:r>
      <w:proofErr w:type="spellEnd"/>
      <w:r w:rsidRPr="00CC51C9">
        <w:rPr>
          <w:rFonts w:asciiTheme="majorBidi" w:hAnsiTheme="majorBidi" w:cstheme="majorBidi"/>
          <w:color w:val="000000"/>
          <w:sz w:val="28"/>
          <w:szCs w:val="28"/>
          <w:lang w:val="en-GB"/>
        </w:rPr>
        <w:t xml:space="preserve"> was born in 1983 in Latvia and made Al</w:t>
      </w:r>
      <w:r w:rsidR="00F84FC8">
        <w:rPr>
          <w:rFonts w:asciiTheme="majorBidi" w:hAnsiTheme="majorBidi" w:cstheme="majorBidi"/>
          <w:color w:val="000000"/>
          <w:sz w:val="28"/>
          <w:szCs w:val="28"/>
          <w:lang w:val="en-GB"/>
        </w:rPr>
        <w:t>iya to Israel by NAALE project i</w:t>
      </w:r>
      <w:bookmarkStart w:id="0" w:name="_GoBack"/>
      <w:bookmarkEnd w:id="0"/>
      <w:r w:rsidRPr="00CC51C9">
        <w:rPr>
          <w:rFonts w:asciiTheme="majorBidi" w:hAnsiTheme="majorBidi" w:cstheme="majorBidi"/>
          <w:color w:val="000000"/>
          <w:sz w:val="28"/>
          <w:szCs w:val="28"/>
          <w:lang w:val="en-GB"/>
        </w:rPr>
        <w:t>n 1999.</w:t>
      </w:r>
    </w:p>
    <w:p w:rsidR="00BC548B" w:rsidRPr="00CC51C9" w:rsidRDefault="00BC548B" w:rsidP="00461722">
      <w:pPr>
        <w:pStyle w:val="NormalWeb"/>
        <w:spacing w:before="0" w:beforeAutospacing="0" w:after="300" w:afterAutospacing="0"/>
        <w:jc w:val="both"/>
        <w:rPr>
          <w:rFonts w:asciiTheme="majorBidi" w:hAnsiTheme="majorBidi" w:cstheme="majorBidi"/>
          <w:color w:val="000000"/>
          <w:sz w:val="28"/>
          <w:szCs w:val="28"/>
          <w:lang w:val="en-GB"/>
        </w:rPr>
      </w:pPr>
      <w:r w:rsidRPr="00CC51C9">
        <w:rPr>
          <w:rFonts w:asciiTheme="majorBidi" w:hAnsiTheme="majorBidi" w:cstheme="majorBidi"/>
          <w:color w:val="000000"/>
          <w:sz w:val="28"/>
          <w:szCs w:val="28"/>
          <w:lang w:val="en-GB"/>
        </w:rPr>
        <w:t xml:space="preserve">2002-2004 served in Israel Defence forces. </w:t>
      </w:r>
    </w:p>
    <w:p w:rsidR="00BC548B" w:rsidRPr="00CC51C9" w:rsidRDefault="00BC548B" w:rsidP="00BC548B">
      <w:pPr>
        <w:pStyle w:val="NormalWeb"/>
        <w:spacing w:before="0" w:beforeAutospacing="0" w:after="300" w:afterAutospacing="0"/>
        <w:jc w:val="both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CC51C9">
        <w:rPr>
          <w:rFonts w:asciiTheme="majorBidi" w:hAnsiTheme="majorBidi" w:cstheme="majorBidi"/>
          <w:color w:val="000000"/>
          <w:sz w:val="28"/>
          <w:szCs w:val="28"/>
          <w:lang w:val="en-GB" w:bidi="he-IL"/>
        </w:rPr>
        <w:t>M</w:t>
      </w:r>
      <w:r w:rsidRPr="00CC51C9">
        <w:rPr>
          <w:rFonts w:asciiTheme="majorBidi" w:hAnsiTheme="majorBidi" w:cstheme="majorBidi"/>
          <w:color w:val="000000"/>
          <w:sz w:val="28"/>
          <w:szCs w:val="28"/>
          <w:lang w:val="en-US" w:bidi="he-IL"/>
        </w:rPr>
        <w:t xml:space="preserve">s </w:t>
      </w:r>
      <w:proofErr w:type="spellStart"/>
      <w:r w:rsidRPr="00CC51C9">
        <w:rPr>
          <w:rFonts w:asciiTheme="majorBidi" w:hAnsiTheme="majorBidi" w:cstheme="majorBidi"/>
          <w:color w:val="000000"/>
          <w:sz w:val="28"/>
          <w:szCs w:val="28"/>
          <w:lang w:val="en-US" w:bidi="he-IL"/>
        </w:rPr>
        <w:t>Kobiakov</w:t>
      </w:r>
      <w:proofErr w:type="spellEnd"/>
      <w:r w:rsidRPr="00CC51C9">
        <w:rPr>
          <w:rFonts w:asciiTheme="majorBidi" w:hAnsiTheme="majorBidi" w:cstheme="majorBidi"/>
          <w:color w:val="000000"/>
          <w:sz w:val="28"/>
          <w:szCs w:val="28"/>
          <w:lang w:val="en-US" w:bidi="he-IL"/>
        </w:rPr>
        <w:t xml:space="preserve"> was in Israeli Fencing </w:t>
      </w:r>
      <w:r w:rsidRPr="00CC51C9">
        <w:rPr>
          <w:rFonts w:asciiTheme="majorBidi" w:hAnsiTheme="majorBidi" w:cstheme="majorBidi"/>
          <w:color w:val="000000"/>
          <w:sz w:val="28"/>
          <w:szCs w:val="28"/>
          <w:lang w:val="en-US"/>
        </w:rPr>
        <w:t>National Team between 2002 and 2008.</w:t>
      </w:r>
    </w:p>
    <w:p w:rsidR="00461722" w:rsidRPr="00CC51C9" w:rsidRDefault="00461722" w:rsidP="00BC548B">
      <w:pPr>
        <w:pStyle w:val="NormalWeb"/>
        <w:spacing w:before="0" w:beforeAutospacing="0" w:after="300" w:afterAutospacing="0"/>
        <w:jc w:val="both"/>
        <w:rPr>
          <w:rFonts w:asciiTheme="majorBidi" w:hAnsiTheme="majorBidi" w:cstheme="majorBidi"/>
          <w:color w:val="000000"/>
          <w:sz w:val="28"/>
          <w:szCs w:val="28"/>
          <w:lang w:val="en-GB"/>
        </w:rPr>
      </w:pPr>
      <w:r w:rsidRPr="00CC51C9">
        <w:rPr>
          <w:rFonts w:asciiTheme="majorBidi" w:hAnsiTheme="majorBidi" w:cstheme="majorBidi"/>
          <w:color w:val="000000"/>
          <w:sz w:val="28"/>
          <w:szCs w:val="28"/>
          <w:lang w:val="en-GB"/>
        </w:rPr>
        <w:t>She studied German and Spanish studies (BA, 2005-2008) in</w:t>
      </w:r>
      <w:r w:rsidR="00BC548B" w:rsidRPr="00CC51C9">
        <w:rPr>
          <w:rFonts w:asciiTheme="majorBidi" w:hAnsiTheme="majorBidi" w:cstheme="majorBidi"/>
          <w:color w:val="000000"/>
          <w:sz w:val="28"/>
          <w:szCs w:val="28"/>
          <w:lang w:val="en-GB"/>
        </w:rPr>
        <w:t xml:space="preserve"> the Hebrew University of</w:t>
      </w:r>
      <w:r w:rsidRPr="00CC51C9">
        <w:rPr>
          <w:rFonts w:asciiTheme="majorBidi" w:hAnsiTheme="majorBidi" w:cstheme="majorBidi"/>
          <w:color w:val="000000"/>
          <w:sz w:val="28"/>
          <w:szCs w:val="28"/>
          <w:lang w:val="en-GB"/>
        </w:rPr>
        <w:t xml:space="preserve"> Jerusale</w:t>
      </w:r>
      <w:r w:rsidR="00BC548B" w:rsidRPr="00CC51C9">
        <w:rPr>
          <w:rFonts w:asciiTheme="majorBidi" w:hAnsiTheme="majorBidi" w:cstheme="majorBidi"/>
          <w:color w:val="000000"/>
          <w:sz w:val="28"/>
          <w:szCs w:val="28"/>
          <w:lang w:val="en-GB"/>
        </w:rPr>
        <w:t>m and M.A in Business Management from 2017 in the Open University of Israel.</w:t>
      </w:r>
    </w:p>
    <w:p w:rsidR="00BC548B" w:rsidRPr="00CC51C9" w:rsidRDefault="00BC548B" w:rsidP="00BC548B">
      <w:pPr>
        <w:pStyle w:val="NormalWeb"/>
        <w:spacing w:before="0" w:beforeAutospacing="0" w:after="300" w:afterAutospacing="0"/>
        <w:jc w:val="both"/>
        <w:rPr>
          <w:rFonts w:asciiTheme="majorBidi" w:hAnsiTheme="majorBidi" w:cstheme="majorBidi"/>
          <w:color w:val="000000"/>
          <w:sz w:val="28"/>
          <w:szCs w:val="28"/>
          <w:lang w:val="en-US" w:bidi="he-IL"/>
        </w:rPr>
      </w:pPr>
      <w:r w:rsidRPr="00CC51C9">
        <w:rPr>
          <w:rFonts w:asciiTheme="majorBidi" w:hAnsiTheme="majorBidi" w:cstheme="majorBidi"/>
          <w:color w:val="000000"/>
          <w:sz w:val="28"/>
          <w:szCs w:val="28"/>
          <w:lang w:val="en-GB" w:bidi="he-IL"/>
        </w:rPr>
        <w:t>M</w:t>
      </w:r>
      <w:r w:rsidRPr="00CC51C9">
        <w:rPr>
          <w:rFonts w:asciiTheme="majorBidi" w:hAnsiTheme="majorBidi" w:cstheme="majorBidi"/>
          <w:color w:val="000000"/>
          <w:sz w:val="28"/>
          <w:szCs w:val="28"/>
          <w:lang w:val="en-US" w:bidi="he-IL"/>
        </w:rPr>
        <w:t xml:space="preserve">s </w:t>
      </w:r>
      <w:proofErr w:type="spellStart"/>
      <w:r w:rsidRPr="00CC51C9">
        <w:rPr>
          <w:rFonts w:asciiTheme="majorBidi" w:hAnsiTheme="majorBidi" w:cstheme="majorBidi"/>
          <w:color w:val="000000"/>
          <w:sz w:val="28"/>
          <w:szCs w:val="28"/>
          <w:lang w:val="en-US" w:bidi="he-IL"/>
        </w:rPr>
        <w:t>Kobiakov</w:t>
      </w:r>
      <w:proofErr w:type="spellEnd"/>
      <w:r w:rsidRPr="00CC51C9">
        <w:rPr>
          <w:rFonts w:asciiTheme="majorBidi" w:hAnsiTheme="majorBidi" w:cstheme="majorBidi"/>
          <w:color w:val="000000"/>
          <w:sz w:val="28"/>
          <w:szCs w:val="28"/>
          <w:lang w:val="en-US" w:bidi="he-IL"/>
        </w:rPr>
        <w:t xml:space="preserve"> graduated course of cadets of Ministry of Tourism in 2011.</w:t>
      </w:r>
    </w:p>
    <w:p w:rsidR="00BC548B" w:rsidRPr="00CC51C9" w:rsidRDefault="00BC548B" w:rsidP="00BC548B">
      <w:pPr>
        <w:pStyle w:val="NormalWeb"/>
        <w:spacing w:after="300"/>
        <w:rPr>
          <w:rFonts w:asciiTheme="majorBidi" w:hAnsiTheme="majorBidi" w:cstheme="majorBidi"/>
          <w:color w:val="000000"/>
          <w:sz w:val="28"/>
          <w:szCs w:val="28"/>
          <w:lang w:val="en-US" w:bidi="he-IL"/>
        </w:rPr>
      </w:pPr>
      <w:r w:rsidRPr="00CC51C9">
        <w:rPr>
          <w:rFonts w:asciiTheme="majorBidi" w:hAnsiTheme="majorBidi" w:cstheme="majorBidi"/>
          <w:color w:val="000000"/>
          <w:sz w:val="28"/>
          <w:szCs w:val="28"/>
          <w:lang w:val="en-US" w:bidi="he-IL"/>
        </w:rPr>
        <w:t xml:space="preserve">Between 2012 and 2014 she served as Deputy Head of </w:t>
      </w:r>
      <w:r w:rsidR="00CC51C9" w:rsidRPr="00CC51C9">
        <w:rPr>
          <w:rFonts w:asciiTheme="majorBidi" w:hAnsiTheme="majorBidi" w:cstheme="majorBidi"/>
          <w:color w:val="000000"/>
          <w:sz w:val="28"/>
          <w:szCs w:val="28"/>
          <w:lang w:val="en-US" w:bidi="he-IL"/>
        </w:rPr>
        <w:t>Mission in the</w:t>
      </w:r>
      <w:r w:rsidRPr="00CC51C9">
        <w:rPr>
          <w:rFonts w:asciiTheme="majorBidi" w:hAnsiTheme="majorBidi" w:cstheme="majorBidi"/>
          <w:color w:val="000000"/>
          <w:sz w:val="28"/>
          <w:szCs w:val="28"/>
          <w:lang w:val="en-US" w:bidi="he-IL"/>
        </w:rPr>
        <w:t xml:space="preserve"> </w:t>
      </w:r>
      <w:r w:rsidR="00CC51C9" w:rsidRPr="00CC51C9">
        <w:rPr>
          <w:rFonts w:asciiTheme="majorBidi" w:hAnsiTheme="majorBidi" w:cstheme="majorBidi"/>
          <w:color w:val="000000"/>
          <w:sz w:val="28"/>
          <w:szCs w:val="28"/>
          <w:lang w:val="en-US" w:bidi="he-IL"/>
        </w:rPr>
        <w:t xml:space="preserve">Embassy of Israel in </w:t>
      </w:r>
      <w:r w:rsidRPr="00CC51C9">
        <w:rPr>
          <w:rFonts w:asciiTheme="majorBidi" w:hAnsiTheme="majorBidi" w:cstheme="majorBidi"/>
          <w:color w:val="000000"/>
          <w:sz w:val="28"/>
          <w:szCs w:val="28"/>
          <w:lang w:val="en-US" w:bidi="he-IL"/>
        </w:rPr>
        <w:t>Latvia and Lithuania</w:t>
      </w:r>
      <w:r w:rsidR="00CC51C9" w:rsidRPr="00CC51C9">
        <w:rPr>
          <w:rFonts w:asciiTheme="majorBidi" w:hAnsiTheme="majorBidi" w:cstheme="majorBidi"/>
          <w:color w:val="000000"/>
          <w:sz w:val="28"/>
          <w:szCs w:val="28"/>
          <w:lang w:val="en-US" w:bidi="he-IL"/>
        </w:rPr>
        <w:t xml:space="preserve"> and straight after it she served as a Director of the Israel Government Tourism Office in Moscow (2014-2019)</w:t>
      </w:r>
    </w:p>
    <w:sectPr w:rsidR="00BC548B" w:rsidRPr="00CC51C9" w:rsidSect="00D22B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22"/>
    <w:rsid w:val="000B35DB"/>
    <w:rsid w:val="0042110C"/>
    <w:rsid w:val="00461722"/>
    <w:rsid w:val="00BC548B"/>
    <w:rsid w:val="00CC51C9"/>
    <w:rsid w:val="00D22BA8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05519"/>
  <w15:chartTrackingRefBased/>
  <w15:docId w15:val="{70F82BC9-87B2-42D8-B731-16B1FFBE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4617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Tourism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קוביאקוב קסניה</dc:creator>
  <cp:keywords/>
  <dc:description/>
  <cp:lastModifiedBy>קוביאקוב קסניה</cp:lastModifiedBy>
  <cp:revision>2</cp:revision>
  <dcterms:created xsi:type="dcterms:W3CDTF">2019-10-30T09:33:00Z</dcterms:created>
  <dcterms:modified xsi:type="dcterms:W3CDTF">2019-10-30T11:41:00Z</dcterms:modified>
</cp:coreProperties>
</file>